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F1" w:rsidRDefault="00AE274C" w:rsidP="00DE4EB7">
      <w:pPr>
        <w:rPr>
          <w:b/>
          <w:sz w:val="40"/>
          <w:szCs w:val="40"/>
          <w:highlight w:val="yellow"/>
        </w:rPr>
      </w:pPr>
      <w:r>
        <w:rPr>
          <w:rFonts w:hint="eastAsia"/>
          <w:b/>
          <w:sz w:val="40"/>
          <w:szCs w:val="40"/>
          <w:highlight w:val="yellow"/>
        </w:rPr>
        <w:t>ルール説明</w:t>
      </w:r>
      <w:r w:rsidR="00A576F1">
        <w:rPr>
          <w:rFonts w:hint="eastAsia"/>
          <w:b/>
          <w:sz w:val="40"/>
          <w:szCs w:val="40"/>
          <w:highlight w:val="yellow"/>
        </w:rPr>
        <w:t>概要</w:t>
      </w:r>
    </w:p>
    <w:p w:rsidR="00A576F1" w:rsidRDefault="00A576F1" w:rsidP="00A576F1">
      <w:r w:rsidRPr="00421B72">
        <w:rPr>
          <w:rFonts w:hint="eastAsia"/>
          <w:b/>
        </w:rPr>
        <w:t>「神機共鳴コア・コネクション」</w:t>
      </w:r>
      <w:r>
        <w:rPr>
          <w:rFonts w:hint="eastAsia"/>
        </w:rPr>
        <w:t>は様々なカードを調達して自分のロボットを強化しつつ、自分だけのデッキを作成します。そして、モンスターを撃破してエナジーを一番早く集めたプレイヤーが勝利するゲームです。</w:t>
      </w:r>
    </w:p>
    <w:p w:rsidR="00C13D54" w:rsidRDefault="00700CFB" w:rsidP="00A576F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7.3pt;margin-top:5.85pt;width:246pt;height:180pt;z-index:251659264;mso-position-horizontal-relative:text;mso-position-vertical-relative:text">
            <v:imagedata r:id="rId5" o:title="カードの置き方"/>
            <w10:wrap type="square"/>
          </v:shape>
        </w:pict>
      </w:r>
    </w:p>
    <w:p w:rsidR="00DE4EB7" w:rsidRPr="00796AF5" w:rsidRDefault="00700CFB" w:rsidP="00DE4EB7">
      <w:pPr>
        <w:rPr>
          <w:b/>
          <w:sz w:val="40"/>
          <w:szCs w:val="40"/>
        </w:rPr>
      </w:pPr>
      <w:r>
        <w:rPr>
          <w:noProof/>
        </w:rPr>
        <w:pict>
          <v:shape id="_x0000_s1027" type="#_x0000_t75" style="position:absolute;left:0;text-align:left;margin-left:-15.4pt;margin-top:40.3pt;width:254.15pt;height:141.05pt;z-index:251662336;mso-position-horizontal-relative:text;mso-position-vertical-relative:text">
            <v:imagedata r:id="rId6" o:title="ゲームの流れ"/>
            <w10:wrap type="square"/>
          </v:shape>
        </w:pict>
      </w:r>
      <w:r w:rsidR="00DE4EB7" w:rsidRPr="00796AF5">
        <w:rPr>
          <w:rFonts w:hint="eastAsia"/>
          <w:b/>
          <w:sz w:val="40"/>
          <w:szCs w:val="40"/>
          <w:highlight w:val="yellow"/>
        </w:rPr>
        <w:t>各フェイズの流れ</w:t>
      </w:r>
      <w:r w:rsidR="00DE4EB7" w:rsidRPr="00796AF5">
        <w:rPr>
          <w:rFonts w:hint="eastAsia"/>
          <w:b/>
          <w:sz w:val="40"/>
          <w:szCs w:val="40"/>
        </w:rPr>
        <w:t xml:space="preserve"> </w:t>
      </w:r>
    </w:p>
    <w:p w:rsidR="00C13D54" w:rsidRDefault="00C13D54" w:rsidP="00DE4EB7"/>
    <w:p w:rsidR="00C13D54" w:rsidRDefault="00C13D54" w:rsidP="00DE4EB7"/>
    <w:p w:rsidR="00C13D54" w:rsidRDefault="00C13D54" w:rsidP="00DE4EB7"/>
    <w:p w:rsidR="00C13D54" w:rsidRDefault="00C13D54" w:rsidP="00DE4EB7"/>
    <w:p w:rsidR="00C13D54" w:rsidRDefault="00C13D54" w:rsidP="00DE4EB7"/>
    <w:p w:rsidR="00C13D54" w:rsidRDefault="00C13D54" w:rsidP="00DE4EB7"/>
    <w:p w:rsidR="00C13D54" w:rsidRDefault="00C13D54" w:rsidP="00DE4EB7"/>
    <w:p w:rsidR="00C13D54" w:rsidRDefault="00C13D54" w:rsidP="00DE4EB7">
      <w:r>
        <w:rPr>
          <w:rFonts w:ascii="Arial" w:hAnsi="Arial" w:cs="Arial"/>
          <w:noProof/>
          <w:color w:val="2A2A2A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FF07928" wp14:editId="1764A4B0">
            <wp:simplePos x="0" y="0"/>
            <wp:positionH relativeFrom="column">
              <wp:posOffset>1631315</wp:posOffset>
            </wp:positionH>
            <wp:positionV relativeFrom="paragraph">
              <wp:posOffset>227856</wp:posOffset>
            </wp:positionV>
            <wp:extent cx="5372100" cy="2211705"/>
            <wp:effectExtent l="0" t="0" r="0" b="0"/>
            <wp:wrapSquare wrapText="bothSides"/>
            <wp:docPr id="2" name="図 2" descr="http://cdn60.atwikiimg.com/core-connection?cmd=upload&amp;act=open&amp;pageid=20&amp;file=%E3%82%B9%E3%82%BF%E3%83%B3%E3%83%89%E3%83%95%E3%82%A7%E3%82%A4%E3%82%B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dn60.atwikiimg.com/core-connection?cmd=upload&amp;act=open&amp;pageid=20&amp;file=%E3%82%B9%E3%82%BF%E3%83%B3%E3%83%89%E3%83%95%E3%82%A7%E3%82%A4%E3%82%BA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EB7" w:rsidRPr="00DE4EB7" w:rsidRDefault="00DE4EB7" w:rsidP="00DE4EB7">
      <w:pPr>
        <w:rPr>
          <w:b/>
        </w:rPr>
      </w:pPr>
      <w:r w:rsidRPr="00DE4EB7">
        <w:rPr>
          <w:rFonts w:hint="eastAsia"/>
          <w:b/>
          <w:highlight w:val="yellow"/>
        </w:rPr>
        <w:t>スタンドフェイズ</w:t>
      </w:r>
    </w:p>
    <w:p w:rsidR="00DE4EB7" w:rsidRDefault="00DE4EB7" w:rsidP="00A576F1">
      <w:r>
        <w:rPr>
          <w:rFonts w:hint="eastAsia"/>
        </w:rPr>
        <w:t>スタンドフェイズではロボットカードの状態をチェックし、状態によって修理を実施する。</w:t>
      </w:r>
    </w:p>
    <w:p w:rsidR="00DE4EB7" w:rsidRDefault="00DE4EB7" w:rsidP="00DE4EB7"/>
    <w:p w:rsidR="00C13D54" w:rsidRDefault="00C13D54" w:rsidP="00DE4EB7"/>
    <w:p w:rsidR="00C13D54" w:rsidRDefault="00C13D54" w:rsidP="00DE4EB7"/>
    <w:p w:rsidR="00C13D54" w:rsidRDefault="00C13D54" w:rsidP="00DE4EB7"/>
    <w:p w:rsidR="00DE4EB7" w:rsidRPr="00DE4EB7" w:rsidRDefault="00DE4EB7" w:rsidP="00DE4EB7">
      <w:pPr>
        <w:rPr>
          <w:b/>
        </w:rPr>
      </w:pPr>
      <w:r w:rsidRPr="00DE4EB7">
        <w:rPr>
          <w:rFonts w:hint="eastAsia"/>
          <w:b/>
          <w:highlight w:val="yellow"/>
        </w:rPr>
        <w:t>マネージフェイズ</w:t>
      </w:r>
    </w:p>
    <w:p w:rsidR="00DE4EB7" w:rsidRDefault="00DE4EB7" w:rsidP="00DE4EB7">
      <w:r>
        <w:rPr>
          <w:rFonts w:hint="eastAsia"/>
        </w:rPr>
        <w:t>マネージフェイズでは</w:t>
      </w:r>
      <w:r w:rsidR="00A576F1">
        <w:rPr>
          <w:rFonts w:hint="eastAsia"/>
        </w:rPr>
        <w:t>以下の</w:t>
      </w:r>
      <w:r>
        <w:rPr>
          <w:rFonts w:hint="eastAsia"/>
        </w:rPr>
        <w:t>4</w:t>
      </w:r>
      <w:r>
        <w:rPr>
          <w:rFonts w:hint="eastAsia"/>
        </w:rPr>
        <w:t>つの行動を行うことができる。各行動の実施順番は自由である。</w:t>
      </w:r>
    </w:p>
    <w:p w:rsidR="00DE4EB7" w:rsidRDefault="00594441" w:rsidP="00DE4EB7"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7E24EC4B" wp14:editId="6989E4FE">
            <wp:simplePos x="0" y="0"/>
            <wp:positionH relativeFrom="margin">
              <wp:posOffset>4203065</wp:posOffset>
            </wp:positionH>
            <wp:positionV relativeFrom="paragraph">
              <wp:posOffset>8255</wp:posOffset>
            </wp:positionV>
            <wp:extent cx="1219200" cy="1057275"/>
            <wp:effectExtent l="0" t="0" r="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EB7">
        <w:rPr>
          <w:rFonts w:hint="eastAsia"/>
        </w:rPr>
        <w:t>■リソースの確保</w:t>
      </w:r>
      <w:r w:rsidR="00DE4EB7">
        <w:rPr>
          <w:rFonts w:hint="eastAsia"/>
        </w:rPr>
        <w:t>(1</w:t>
      </w:r>
      <w:r w:rsidR="00DE4EB7">
        <w:rPr>
          <w:rFonts w:hint="eastAsia"/>
        </w:rPr>
        <w:t>ターンに</w:t>
      </w:r>
      <w:r w:rsidR="00DE4EB7" w:rsidRPr="00DE4EB7">
        <w:rPr>
          <w:rFonts w:hint="eastAsia"/>
          <w:b/>
        </w:rPr>
        <w:t>何度でも</w:t>
      </w:r>
      <w:r w:rsidR="00DE4EB7">
        <w:rPr>
          <w:rFonts w:hint="eastAsia"/>
        </w:rPr>
        <w:t>)</w:t>
      </w:r>
    </w:p>
    <w:p w:rsidR="00594441" w:rsidRDefault="00594441" w:rsidP="00DE4E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EAABC" wp14:editId="2538D447">
                <wp:simplePos x="0" y="0"/>
                <wp:positionH relativeFrom="column">
                  <wp:posOffset>4671654</wp:posOffset>
                </wp:positionH>
                <wp:positionV relativeFrom="paragraph">
                  <wp:posOffset>136795</wp:posOffset>
                </wp:positionV>
                <wp:extent cx="252730" cy="371475"/>
                <wp:effectExtent l="35877" t="21273" r="0" b="11747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2730" cy="3714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45F6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367.85pt;margin-top:10.75pt;width:19.9pt;height:29.25pt;rotation:-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" adj="10800" fillcolor="white [3212]" strokecolor="black [3213]" strokeweight="1pt"/>
            </w:pict>
          </mc:Fallback>
        </mc:AlternateContent>
      </w:r>
      <w:r w:rsidR="00DE4EB7">
        <w:rPr>
          <w:rFonts w:hint="eastAsia"/>
        </w:rPr>
        <w:t>・手札のカードを</w:t>
      </w:r>
      <w:r w:rsidR="00DE4EB7">
        <w:rPr>
          <w:rFonts w:hint="eastAsia"/>
        </w:rPr>
        <w:t>1</w:t>
      </w:r>
      <w:r w:rsidR="00DE4EB7">
        <w:rPr>
          <w:rFonts w:hint="eastAsia"/>
        </w:rPr>
        <w:t>枚選択し、裏側の状態でプレイヤーフィールドの</w:t>
      </w:r>
    </w:p>
    <w:p w:rsidR="00594441" w:rsidRDefault="00DE4EB7" w:rsidP="00DE4EB7">
      <w:r>
        <w:rPr>
          <w:rFonts w:hint="eastAsia"/>
        </w:rPr>
        <w:t>リソースに配置することができる。ここに配置されている枚数分だけ</w:t>
      </w:r>
    </w:p>
    <w:p w:rsidR="00DE4EB7" w:rsidRDefault="00700CFB" w:rsidP="00DE4EB7">
      <w:r>
        <w:rPr>
          <w:noProof/>
        </w:rPr>
        <w:pict>
          <v:shape id="_x0000_s1029" type="#_x0000_t75" style="position:absolute;left:0;text-align:left;margin-left:430.5pt;margin-top:2.7pt;width:115.45pt;height:104.25pt;z-index:251669504;mso-position-horizontal-relative:text;mso-position-vertical-relative:text">
            <v:imagedata r:id="rId9" o:title="カードの調達r1"/>
            <w10:wrap type="square"/>
          </v:shape>
        </w:pict>
      </w:r>
      <w:r w:rsidR="00DE4EB7">
        <w:rPr>
          <w:rFonts w:hint="eastAsia"/>
        </w:rPr>
        <w:t>自分のリソースの値が上昇する。</w:t>
      </w:r>
    </w:p>
    <w:p w:rsidR="00DE4EB7" w:rsidRDefault="00DE4EB7" w:rsidP="00DE4EB7">
      <w:r>
        <w:rPr>
          <w:rFonts w:hint="eastAsia"/>
        </w:rPr>
        <w:t>■カードの調達</w:t>
      </w:r>
      <w:r>
        <w:rPr>
          <w:rFonts w:hint="eastAsia"/>
        </w:rPr>
        <w:t>(1</w:t>
      </w:r>
      <w:r>
        <w:rPr>
          <w:rFonts w:hint="eastAsia"/>
        </w:rPr>
        <w:t>ターンに</w:t>
      </w:r>
      <w:r w:rsidRPr="00A576F1">
        <w:rPr>
          <w:rFonts w:hint="eastAsia"/>
          <w:b/>
          <w:color w:val="FF0000"/>
        </w:rPr>
        <w:t>1</w:t>
      </w:r>
      <w:r w:rsidRPr="00A576F1">
        <w:rPr>
          <w:rFonts w:hint="eastAsia"/>
          <w:b/>
          <w:color w:val="FF0000"/>
        </w:rPr>
        <w:t>度</w:t>
      </w:r>
      <w:r>
        <w:rPr>
          <w:rFonts w:hint="eastAsia"/>
        </w:rPr>
        <w:t>)</w:t>
      </w:r>
    </w:p>
    <w:p w:rsidR="00A576F1" w:rsidRDefault="00594441" w:rsidP="00DE4E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CEBE97" wp14:editId="14726114">
                <wp:simplePos x="0" y="0"/>
                <wp:positionH relativeFrom="column">
                  <wp:posOffset>5978999</wp:posOffset>
                </wp:positionH>
                <wp:positionV relativeFrom="paragraph">
                  <wp:posOffset>218440</wp:posOffset>
                </wp:positionV>
                <wp:extent cx="455295" cy="371475"/>
                <wp:effectExtent l="3810" t="34290" r="43815" b="24765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75387">
                          <a:off x="0" y="0"/>
                          <a:ext cx="455295" cy="3714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4C5D5C" id="右矢印 4" o:spid="_x0000_s1026" type="#_x0000_t13" style="position:absolute;left:0;text-align:left;margin-left:470.8pt;margin-top:17.2pt;width:35.85pt;height:29.25pt;rotation:5106769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" adj="12788" fillcolor="white [3212]" strokecolor="black [3213]" strokeweight="1pt"/>
            </w:pict>
          </mc:Fallback>
        </mc:AlternateContent>
      </w:r>
      <w:r w:rsidR="00DE4EB7">
        <w:rPr>
          <w:rFonts w:hint="eastAsia"/>
        </w:rPr>
        <w:t>•「</w:t>
      </w:r>
      <w:r w:rsidR="00DE4EB7">
        <w:rPr>
          <w:rFonts w:hint="eastAsia"/>
        </w:rPr>
        <w:t>1</w:t>
      </w:r>
      <w:r w:rsidR="00DE4EB7">
        <w:rPr>
          <w:rFonts w:hint="eastAsia"/>
        </w:rPr>
        <w:t>タ</w:t>
      </w:r>
      <w:bookmarkStart w:id="0" w:name="_GoBack"/>
      <w:bookmarkEnd w:id="0"/>
      <w:r w:rsidR="00DE4EB7">
        <w:rPr>
          <w:rFonts w:hint="eastAsia"/>
        </w:rPr>
        <w:t>ーンに</w:t>
      </w:r>
      <w:r w:rsidR="00DE4EB7">
        <w:rPr>
          <w:rFonts w:hint="eastAsia"/>
        </w:rPr>
        <w:t>1</w:t>
      </w:r>
      <w:r w:rsidR="00DE4EB7">
        <w:rPr>
          <w:rFonts w:hint="eastAsia"/>
        </w:rPr>
        <w:t>度だけ」</w:t>
      </w:r>
      <w:r w:rsidR="00DE4EB7">
        <w:rPr>
          <w:rFonts w:hint="eastAsia"/>
        </w:rPr>
        <w:t>HQ</w:t>
      </w:r>
      <w:r w:rsidR="00DE4EB7">
        <w:rPr>
          <w:rFonts w:hint="eastAsia"/>
        </w:rPr>
        <w:t>よりカードを</w:t>
      </w:r>
      <w:r w:rsidR="00DE4EB7">
        <w:rPr>
          <w:rFonts w:hint="eastAsia"/>
        </w:rPr>
        <w:t>1</w:t>
      </w:r>
      <w:r>
        <w:rPr>
          <w:rFonts w:hint="eastAsia"/>
        </w:rPr>
        <w:t>枚選択し</w:t>
      </w:r>
      <w:r w:rsidR="00DE4EB7">
        <w:rPr>
          <w:rFonts w:hint="eastAsia"/>
        </w:rPr>
        <w:t>、自分の手札に加えることができる。</w:t>
      </w:r>
    </w:p>
    <w:p w:rsidR="00DE4EB7" w:rsidRPr="00773129" w:rsidRDefault="00DE4EB7" w:rsidP="00DE4EB7">
      <w:pPr>
        <w:rPr>
          <w:b/>
          <w:i/>
        </w:rPr>
      </w:pPr>
      <w:r>
        <w:rPr>
          <w:rFonts w:hint="eastAsia"/>
        </w:rPr>
        <w:t>•調達する場合は選択したカードの</w:t>
      </w:r>
      <w:r w:rsidRPr="00773129">
        <w:rPr>
          <w:rFonts w:hint="eastAsia"/>
          <w:b/>
          <w:i/>
        </w:rPr>
        <w:t>左上にあるコスト以上のリソースが自分の場に出ている必要がある。</w:t>
      </w:r>
      <w:r w:rsidR="00700CFB">
        <w:rPr>
          <w:rFonts w:hint="eastAsia"/>
        </w:rPr>
        <w:t>ア</w:t>
      </w:r>
      <w:r w:rsidR="00700CFB">
        <w:rPr>
          <w:rFonts w:hint="eastAsia"/>
        </w:rPr>
        <w:t>HQ</w:t>
      </w:r>
      <w:r w:rsidR="00700CFB">
        <w:rPr>
          <w:rFonts w:hint="eastAsia"/>
        </w:rPr>
        <w:t>のカードが</w:t>
      </w:r>
      <w:r w:rsidR="00700CFB">
        <w:rPr>
          <w:rFonts w:hint="eastAsia"/>
        </w:rPr>
        <w:t>7</w:t>
      </w:r>
      <w:r w:rsidR="00700CFB">
        <w:rPr>
          <w:rFonts w:hint="eastAsia"/>
        </w:rPr>
        <w:t>種類以下になったら</w:t>
      </w:r>
      <w:r w:rsidR="00700CFB">
        <w:rPr>
          <w:rFonts w:hint="eastAsia"/>
        </w:rPr>
        <w:t>HQ</w:t>
      </w:r>
      <w:r w:rsidR="00700CFB">
        <w:rPr>
          <w:rFonts w:hint="eastAsia"/>
        </w:rPr>
        <w:t>デッキからカードを置く。</w:t>
      </w:r>
    </w:p>
    <w:p w:rsidR="00594441" w:rsidRDefault="00700CFB" w:rsidP="00DE4EB7">
      <w:r>
        <w:rPr>
          <w:noProof/>
        </w:rPr>
        <w:pict>
          <v:shape id="_x0000_s1030" type="#_x0000_t75" style="position:absolute;left:0;text-align:left;margin-left:330.35pt;margin-top:1.6pt;width:98.5pt;height:86.1pt;z-index:251673600;mso-position-horizontal-relative:text;mso-position-vertical-relative:text">
            <v:imagedata r:id="rId10" o:title="アタッチメントのコネクトr1"/>
            <w10:wrap type="square"/>
          </v:shape>
        </w:pict>
      </w:r>
      <w:r w:rsidR="00DE4EB7">
        <w:rPr>
          <w:rFonts w:hint="eastAsia"/>
        </w:rPr>
        <w:t>■アタッチメントカードのコネクト</w:t>
      </w:r>
      <w:r w:rsidR="00DE4EB7">
        <w:rPr>
          <w:rFonts w:hint="eastAsia"/>
        </w:rPr>
        <w:t>(1</w:t>
      </w:r>
      <w:r w:rsidR="00DE4EB7">
        <w:rPr>
          <w:rFonts w:hint="eastAsia"/>
        </w:rPr>
        <w:t>ターンに</w:t>
      </w:r>
      <w:r w:rsidR="00DE4EB7" w:rsidRPr="00A576F1">
        <w:rPr>
          <w:rFonts w:hint="eastAsia"/>
          <w:b/>
          <w:color w:val="FF0000"/>
        </w:rPr>
        <w:t>1</w:t>
      </w:r>
      <w:r w:rsidR="00DE4EB7" w:rsidRPr="00A576F1">
        <w:rPr>
          <w:rFonts w:hint="eastAsia"/>
          <w:b/>
          <w:color w:val="FF0000"/>
        </w:rPr>
        <w:t>度</w:t>
      </w:r>
      <w:r w:rsidR="00DE4EB7">
        <w:rPr>
          <w:rFonts w:hint="eastAsia"/>
        </w:rPr>
        <w:t>)</w:t>
      </w:r>
    </w:p>
    <w:p w:rsidR="00594441" w:rsidRDefault="00DE4EB7" w:rsidP="00DE4EB7">
      <w:r>
        <w:rPr>
          <w:rFonts w:hint="eastAsia"/>
        </w:rPr>
        <w:t>•自分のロボットカードに対して手札にあるアタッチメントカードを</w:t>
      </w:r>
    </w:p>
    <w:p w:rsidR="00594441" w:rsidRDefault="00594441" w:rsidP="00DE4E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871EC4" wp14:editId="39B4481B">
                <wp:simplePos x="0" y="0"/>
                <wp:positionH relativeFrom="column">
                  <wp:posOffset>4529455</wp:posOffset>
                </wp:positionH>
                <wp:positionV relativeFrom="paragraph">
                  <wp:posOffset>112073</wp:posOffset>
                </wp:positionV>
                <wp:extent cx="540989" cy="371475"/>
                <wp:effectExtent l="19050" t="38100" r="31115" b="952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66321">
                          <a:off x="0" y="0"/>
                          <a:ext cx="540989" cy="3714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DD8E14" id="右矢印 5" o:spid="_x0000_s1026" type="#_x0000_t13" style="position:absolute;left:0;text-align:left;margin-left:356.65pt;margin-top:8.8pt;width:42.6pt;height:29.25pt;rotation:-10959453fd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" adj="14184" fillcolor="white [3212]" strokecolor="black [3213]" strokeweight="1pt"/>
            </w:pict>
          </mc:Fallback>
        </mc:AlternateContent>
      </w:r>
      <w:r w:rsidR="00DE4EB7">
        <w:rPr>
          <w:rFonts w:hint="eastAsia"/>
        </w:rPr>
        <w:t>「</w:t>
      </w:r>
      <w:r w:rsidR="00DE4EB7">
        <w:rPr>
          <w:rFonts w:hint="eastAsia"/>
        </w:rPr>
        <w:t>1</w:t>
      </w:r>
      <w:r w:rsidR="00DE4EB7">
        <w:rPr>
          <w:rFonts w:hint="eastAsia"/>
        </w:rPr>
        <w:t>ターンに</w:t>
      </w:r>
      <w:r w:rsidR="00DE4EB7">
        <w:rPr>
          <w:rFonts w:hint="eastAsia"/>
        </w:rPr>
        <w:t>1</w:t>
      </w:r>
      <w:r w:rsidR="00DE4EB7">
        <w:rPr>
          <w:rFonts w:hint="eastAsia"/>
        </w:rPr>
        <w:t>度だけ」コネクトすることができる。ただし、その</w:t>
      </w:r>
    </w:p>
    <w:p w:rsidR="00594441" w:rsidRDefault="00DE4EB7" w:rsidP="00DE4EB7">
      <w:pPr>
        <w:rPr>
          <w:b/>
          <w:i/>
          <w:color w:val="000000" w:themeColor="text1"/>
        </w:rPr>
      </w:pPr>
      <w:r>
        <w:rPr>
          <w:rFonts w:hint="eastAsia"/>
        </w:rPr>
        <w:t>場合コネクトするアタッチメントカードの</w:t>
      </w:r>
      <w:r w:rsidRPr="00773129">
        <w:rPr>
          <w:rFonts w:hint="eastAsia"/>
          <w:b/>
          <w:i/>
          <w:color w:val="000000" w:themeColor="text1"/>
        </w:rPr>
        <w:t>左上にあるコスト以上の</w:t>
      </w:r>
    </w:p>
    <w:p w:rsidR="00DE4EB7" w:rsidRDefault="00DE4EB7" w:rsidP="00DE4EB7">
      <w:r w:rsidRPr="00773129">
        <w:rPr>
          <w:rFonts w:hint="eastAsia"/>
          <w:b/>
          <w:i/>
          <w:color w:val="000000" w:themeColor="text1"/>
        </w:rPr>
        <w:t>リソースが自分の場に出ている必要がある。</w:t>
      </w:r>
      <w:r w:rsidR="00A576F1">
        <w:rPr>
          <w:rFonts w:hint="eastAsia"/>
        </w:rPr>
        <w:t>(</w:t>
      </w:r>
      <w:r w:rsidR="00A576F1">
        <w:rPr>
          <w:rFonts w:hint="eastAsia"/>
        </w:rPr>
        <w:t>上限は</w:t>
      </w:r>
      <w:r w:rsidR="00A576F1">
        <w:rPr>
          <w:rFonts w:hint="eastAsia"/>
        </w:rPr>
        <w:t>6</w:t>
      </w:r>
      <w:r w:rsidR="00A576F1">
        <w:rPr>
          <w:rFonts w:hint="eastAsia"/>
        </w:rPr>
        <w:t>枚まで</w:t>
      </w:r>
      <w:r w:rsidR="00A576F1">
        <w:t>)</w:t>
      </w:r>
    </w:p>
    <w:p w:rsidR="00DE4EB7" w:rsidRDefault="00700CFB" w:rsidP="00DE4EB7">
      <w:r>
        <w:rPr>
          <w:noProof/>
        </w:rPr>
        <w:pict>
          <v:shape id="_x0000_s1031" type="#_x0000_t75" style="position:absolute;left:0;text-align:left;margin-left:432.7pt;margin-top:2.05pt;width:112.75pt;height:86.4pt;z-index:251677696;mso-position-horizontal-relative:text;mso-position-vertical-relative:text">
            <v:imagedata r:id="rId11" o:title="タクティクスの使用r1"/>
            <w10:wrap type="square"/>
          </v:shape>
        </w:pict>
      </w:r>
      <w:r w:rsidR="00796AF5">
        <w:rPr>
          <w:rFonts w:hint="eastAsia"/>
        </w:rPr>
        <w:t>■</w:t>
      </w:r>
      <w:r w:rsidR="00DE4EB7">
        <w:rPr>
          <w:rFonts w:hint="eastAsia"/>
        </w:rPr>
        <w:t>タクティクスカードの使用</w:t>
      </w:r>
      <w:r w:rsidR="00DE4EB7">
        <w:rPr>
          <w:rFonts w:hint="eastAsia"/>
        </w:rPr>
        <w:t>(1</w:t>
      </w:r>
      <w:r w:rsidR="00DE4EB7">
        <w:rPr>
          <w:rFonts w:hint="eastAsia"/>
        </w:rPr>
        <w:t>ターンに</w:t>
      </w:r>
      <w:r w:rsidR="00DE4EB7" w:rsidRPr="00796AF5">
        <w:rPr>
          <w:rFonts w:hint="eastAsia"/>
          <w:b/>
        </w:rPr>
        <w:t>何度でも</w:t>
      </w:r>
      <w:r w:rsidR="00DE4EB7">
        <w:rPr>
          <w:rFonts w:hint="eastAsia"/>
        </w:rPr>
        <w:t>)</w:t>
      </w:r>
    </w:p>
    <w:p w:rsidR="00594441" w:rsidRDefault="00594441" w:rsidP="00DE4EB7">
      <w:pPr>
        <w:rPr>
          <w:b/>
          <w:i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590F8E" wp14:editId="36B6703C">
                <wp:simplePos x="0" y="0"/>
                <wp:positionH relativeFrom="column">
                  <wp:posOffset>5727700</wp:posOffset>
                </wp:positionH>
                <wp:positionV relativeFrom="paragraph">
                  <wp:posOffset>190822</wp:posOffset>
                </wp:positionV>
                <wp:extent cx="774065" cy="371475"/>
                <wp:effectExtent l="19050" t="95250" r="0" b="10477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90891">
                          <a:off x="0" y="0"/>
                          <a:ext cx="774065" cy="3714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421425" id="右矢印 6" o:spid="_x0000_s1026" type="#_x0000_t13" style="position:absolute;left:0;text-align:left;margin-left:451pt;margin-top:15.05pt;width:60.95pt;height:29.25pt;rotation:-1866803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" adj="16417" fillcolor="white [3212]" strokecolor="black [3213]" strokeweight="1pt"/>
            </w:pict>
          </mc:Fallback>
        </mc:AlternateContent>
      </w:r>
      <w:r w:rsidR="00DE4EB7">
        <w:rPr>
          <w:rFonts w:hint="eastAsia"/>
        </w:rPr>
        <w:t>•手札にあるタクティクスカードを「</w:t>
      </w:r>
      <w:r w:rsidR="00DE4EB7">
        <w:rPr>
          <w:rFonts w:hint="eastAsia"/>
        </w:rPr>
        <w:t>1</w:t>
      </w:r>
      <w:r w:rsidR="00DE4EB7">
        <w:rPr>
          <w:rFonts w:hint="eastAsia"/>
        </w:rPr>
        <w:t>ターンに何度でも」使用することができる。ただし、その場合タクティクスカードの</w:t>
      </w:r>
      <w:r w:rsidR="00DE4EB7" w:rsidRPr="00773129">
        <w:rPr>
          <w:rFonts w:hint="eastAsia"/>
          <w:b/>
          <w:i/>
        </w:rPr>
        <w:t>左上にあるコスト以上のリソースが自分の場に出ている必要がある。</w:t>
      </w:r>
    </w:p>
    <w:p w:rsidR="00DE4EB7" w:rsidRPr="00594441" w:rsidRDefault="00594441" w:rsidP="00DE4EB7">
      <w:pPr>
        <w:rPr>
          <w:b/>
          <w:i/>
        </w:rPr>
      </w:pPr>
      <w:r>
        <w:rPr>
          <w:rFonts w:hint="eastAsia"/>
        </w:rPr>
        <w:t>・使用後</w:t>
      </w:r>
      <w:r w:rsidR="00DE4EB7">
        <w:rPr>
          <w:rFonts w:hint="eastAsia"/>
        </w:rPr>
        <w:t>は自分のジャンクに置かれる。</w:t>
      </w:r>
    </w:p>
    <w:p w:rsidR="00DE4EB7" w:rsidRPr="00796AF5" w:rsidRDefault="00DE4EB7" w:rsidP="00DE4EB7">
      <w:pPr>
        <w:rPr>
          <w:b/>
        </w:rPr>
      </w:pPr>
      <w:r w:rsidRPr="00796AF5">
        <w:rPr>
          <w:rFonts w:hint="eastAsia"/>
          <w:b/>
          <w:highlight w:val="yellow"/>
        </w:rPr>
        <w:lastRenderedPageBreak/>
        <w:t>コンバットフェイズ</w:t>
      </w:r>
    </w:p>
    <w:p w:rsidR="00DE4EB7" w:rsidRDefault="00DE4EB7" w:rsidP="00DE4EB7">
      <w:r>
        <w:rPr>
          <w:rFonts w:hint="eastAsia"/>
        </w:rPr>
        <w:t>•主にモンスターとの戦闘を行いフェイズ。このフェイズを行うかどうかは</w:t>
      </w:r>
      <w:r w:rsidR="00796AF5">
        <w:rPr>
          <w:rFonts w:hint="eastAsia"/>
        </w:rPr>
        <w:t>プレイヤーの</w:t>
      </w:r>
      <w:r w:rsidRPr="00796AF5">
        <w:rPr>
          <w:rFonts w:hint="eastAsia"/>
          <w:b/>
        </w:rPr>
        <w:t>任意</w:t>
      </w:r>
      <w:r>
        <w:rPr>
          <w:rFonts w:hint="eastAsia"/>
        </w:rPr>
        <w:t>となる。</w:t>
      </w:r>
    </w:p>
    <w:p w:rsidR="00796AF5" w:rsidRDefault="00A576F1" w:rsidP="00DE4EB7">
      <w:r>
        <w:rPr>
          <w:rFonts w:hint="eastAsia"/>
        </w:rPr>
        <w:t>•コンバットフェイズ</w:t>
      </w:r>
      <w:r w:rsidR="00DE4EB7">
        <w:rPr>
          <w:rFonts w:hint="eastAsia"/>
        </w:rPr>
        <w:t>の流れは以下の通り。</w:t>
      </w:r>
    </w:p>
    <w:p w:rsidR="00796AF5" w:rsidRDefault="00796AF5" w:rsidP="00DE4EB7">
      <w:pPr>
        <w:pStyle w:val="a4"/>
        <w:numPr>
          <w:ilvl w:val="0"/>
          <w:numId w:val="12"/>
        </w:numPr>
        <w:ind w:leftChars="0"/>
      </w:pPr>
      <w:r>
        <w:rPr>
          <w:rFonts w:hint="eastAsia"/>
        </w:rPr>
        <w:t>「</w:t>
      </w:r>
      <w:r w:rsidR="00DE4EB7">
        <w:rPr>
          <w:rFonts w:hint="eastAsia"/>
        </w:rPr>
        <w:t>コンバットイン</w:t>
      </w:r>
      <w:r>
        <w:rPr>
          <w:rFonts w:hint="eastAsia"/>
        </w:rPr>
        <w:t>」</w:t>
      </w:r>
      <w:r w:rsidR="00DE4EB7">
        <w:rPr>
          <w:rFonts w:hint="eastAsia"/>
        </w:rPr>
        <w:t>：近接値か狙撃値のどちらで戦闘するのかを選択する。</w:t>
      </w:r>
    </w:p>
    <w:p w:rsidR="00796AF5" w:rsidRPr="00796AF5" w:rsidRDefault="00796AF5" w:rsidP="00DE4EB7">
      <w:pPr>
        <w:pStyle w:val="a4"/>
        <w:numPr>
          <w:ilvl w:val="0"/>
          <w:numId w:val="12"/>
        </w:numPr>
        <w:ind w:leftChars="0"/>
      </w:pPr>
      <w:r>
        <w:rPr>
          <w:rFonts w:hint="eastAsia"/>
        </w:rPr>
        <w:t>「</w:t>
      </w:r>
      <w:r w:rsidR="00DE4EB7">
        <w:rPr>
          <w:rFonts w:hint="eastAsia"/>
        </w:rPr>
        <w:t>コンバッチェック</w:t>
      </w:r>
      <w:r>
        <w:rPr>
          <w:rFonts w:hint="eastAsia"/>
        </w:rPr>
        <w:t>」</w:t>
      </w:r>
      <w:r w:rsidR="00DE4EB7">
        <w:rPr>
          <w:rFonts w:hint="eastAsia"/>
        </w:rPr>
        <w:t>：</w:t>
      </w:r>
      <w:r w:rsidR="00DE4EB7">
        <w:t>MD</w:t>
      </w:r>
      <w:r w:rsidR="00DE4EB7">
        <w:rPr>
          <w:rFonts w:hint="eastAsia"/>
        </w:rPr>
        <w:t>の</w:t>
      </w:r>
      <w:r w:rsidR="00DE4EB7">
        <w:t>1</w:t>
      </w:r>
      <w:r w:rsidR="00DE4EB7">
        <w:rPr>
          <w:rFonts w:hint="eastAsia"/>
        </w:rPr>
        <w:t>番上のカードを公開</w:t>
      </w:r>
      <w:r>
        <w:rPr>
          <w:rFonts w:ascii="Segoe UI Symbol" w:hAnsi="Segoe UI Symbol" w:cs="Segoe UI Symbol" w:hint="eastAsia"/>
        </w:rPr>
        <w:t>する</w:t>
      </w:r>
    </w:p>
    <w:p w:rsidR="00DE4EB7" w:rsidRPr="001115E4" w:rsidRDefault="00796AF5" w:rsidP="00DE4EB7">
      <w:pPr>
        <w:pStyle w:val="a4"/>
        <w:numPr>
          <w:ilvl w:val="0"/>
          <w:numId w:val="12"/>
        </w:numPr>
        <w:ind w:leftChars="0"/>
      </w:pPr>
      <w:r>
        <w:rPr>
          <w:rFonts w:hint="eastAsia"/>
        </w:rPr>
        <w:t>「</w:t>
      </w:r>
      <w:r w:rsidR="00DE4EB7">
        <w:rPr>
          <w:rFonts w:hint="eastAsia"/>
        </w:rPr>
        <w:t>コンバット</w:t>
      </w:r>
      <w:r>
        <w:rPr>
          <w:rFonts w:hint="eastAsia"/>
        </w:rPr>
        <w:t>(</w:t>
      </w:r>
      <w:r>
        <w:rPr>
          <w:rFonts w:hint="eastAsia"/>
        </w:rPr>
        <w:t>戦闘</w:t>
      </w:r>
      <w:r>
        <w:rPr>
          <w:rFonts w:hint="eastAsia"/>
        </w:rPr>
        <w:t>)</w:t>
      </w:r>
      <w:r>
        <w:rPr>
          <w:rFonts w:hint="eastAsia"/>
        </w:rPr>
        <w:t>」</w:t>
      </w:r>
      <w:r w:rsidR="00DE4EB7">
        <w:rPr>
          <w:rFonts w:hint="eastAsia"/>
        </w:rPr>
        <w:t>：モンスターカードとの戦闘</w:t>
      </w:r>
      <w:r>
        <w:rPr>
          <w:rFonts w:ascii="Segoe UI Symbol" w:hAnsi="Segoe UI Symbol" w:cs="Segoe UI Symbol" w:hint="eastAsia"/>
        </w:rPr>
        <w:t>を行う。「同じ射程で同時に殴り合う」と考えるとよい</w:t>
      </w:r>
      <w:r w:rsidR="00CC7089">
        <w:rPr>
          <w:rFonts w:ascii="Segoe UI Symbol" w:hAnsi="Segoe UI Symbol" w:cs="Segoe UI Symbol" w:hint="eastAsia"/>
        </w:rPr>
        <w:t>。自分のパイロット、ロボット、アタッチメントの各戦闘値の合計値と、戦うモンスターの戦闘値を比較する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346"/>
        <w:gridCol w:w="3343"/>
        <w:gridCol w:w="3347"/>
      </w:tblGrid>
      <w:tr w:rsidR="00796AF5" w:rsidTr="001115E4">
        <w:tc>
          <w:tcPr>
            <w:tcW w:w="3346" w:type="dxa"/>
          </w:tcPr>
          <w:p w:rsidR="00796AF5" w:rsidRPr="00CC7089" w:rsidRDefault="00796AF5" w:rsidP="00796AF5">
            <w:pPr>
              <w:pStyle w:val="a4"/>
              <w:ind w:leftChars="0" w:left="0"/>
            </w:pPr>
          </w:p>
        </w:tc>
        <w:tc>
          <w:tcPr>
            <w:tcW w:w="3343" w:type="dxa"/>
          </w:tcPr>
          <w:p w:rsidR="00796AF5" w:rsidRDefault="00796AF5" w:rsidP="00796AF5">
            <w:pPr>
              <w:pStyle w:val="a4"/>
              <w:ind w:leftChars="0" w:left="0"/>
            </w:pPr>
            <w:r w:rsidRPr="00796AF5">
              <w:rPr>
                <w:rFonts w:hint="eastAsia"/>
              </w:rPr>
              <w:t>自分の攻撃値</w:t>
            </w:r>
            <w:r w:rsidRPr="00796AF5">
              <w:rPr>
                <w:rFonts w:hint="eastAsia"/>
              </w:rPr>
              <w:t xml:space="preserve"> &lt; </w:t>
            </w:r>
            <w:r w:rsidRPr="00796AF5">
              <w:rPr>
                <w:rFonts w:hint="eastAsia"/>
                <w:color w:val="FF0000"/>
              </w:rPr>
              <w:t>相手の耐久値</w:t>
            </w:r>
          </w:p>
        </w:tc>
        <w:tc>
          <w:tcPr>
            <w:tcW w:w="3347" w:type="dxa"/>
          </w:tcPr>
          <w:p w:rsidR="00796AF5" w:rsidRDefault="00796AF5" w:rsidP="00796AF5">
            <w:pPr>
              <w:pStyle w:val="a4"/>
              <w:ind w:leftChars="0" w:left="0"/>
            </w:pPr>
            <w:r w:rsidRPr="00796AF5">
              <w:rPr>
                <w:rFonts w:hint="eastAsia"/>
                <w:color w:val="FF0000"/>
              </w:rPr>
              <w:t>自分の攻撃値</w:t>
            </w:r>
            <w:r w:rsidRPr="00796AF5">
              <w:rPr>
                <w:rFonts w:hint="eastAsia"/>
              </w:rPr>
              <w:t xml:space="preserve"> &gt;= </w:t>
            </w:r>
            <w:r w:rsidRPr="00796AF5">
              <w:rPr>
                <w:rFonts w:hint="eastAsia"/>
              </w:rPr>
              <w:t>相手の耐久値</w:t>
            </w:r>
          </w:p>
        </w:tc>
      </w:tr>
      <w:tr w:rsidR="00796AF5" w:rsidTr="001115E4">
        <w:tc>
          <w:tcPr>
            <w:tcW w:w="3346" w:type="dxa"/>
          </w:tcPr>
          <w:p w:rsidR="00796AF5" w:rsidRDefault="00796AF5" w:rsidP="00796AF5">
            <w:pPr>
              <w:pStyle w:val="a4"/>
              <w:ind w:leftChars="0" w:left="0"/>
            </w:pPr>
            <w:r w:rsidRPr="00796AF5">
              <w:rPr>
                <w:rFonts w:hint="eastAsia"/>
              </w:rPr>
              <w:t>相手の攻撃値</w:t>
            </w:r>
            <w:r w:rsidRPr="00796AF5">
              <w:rPr>
                <w:rFonts w:hint="eastAsia"/>
              </w:rPr>
              <w:t xml:space="preserve"> &lt; </w:t>
            </w:r>
            <w:r w:rsidRPr="00796AF5">
              <w:rPr>
                <w:rFonts w:hint="eastAsia"/>
                <w:color w:val="FF0000"/>
              </w:rPr>
              <w:t>自分の耐久値</w:t>
            </w:r>
          </w:p>
        </w:tc>
        <w:tc>
          <w:tcPr>
            <w:tcW w:w="3343" w:type="dxa"/>
          </w:tcPr>
          <w:p w:rsidR="00796AF5" w:rsidRDefault="00796AF5" w:rsidP="00796AF5">
            <w:pPr>
              <w:pStyle w:val="a4"/>
              <w:ind w:leftChars="0" w:left="0"/>
            </w:pPr>
            <w:r w:rsidRPr="00796AF5">
              <w:rPr>
                <w:rFonts w:hint="eastAsia"/>
              </w:rPr>
              <w:t>お互い撃破されない</w:t>
            </w:r>
          </w:p>
        </w:tc>
        <w:tc>
          <w:tcPr>
            <w:tcW w:w="3347" w:type="dxa"/>
          </w:tcPr>
          <w:p w:rsidR="00796AF5" w:rsidRDefault="00796AF5" w:rsidP="00796AF5">
            <w:pPr>
              <w:pStyle w:val="a4"/>
              <w:ind w:leftChars="0" w:left="0"/>
            </w:pPr>
            <w:r w:rsidRPr="00796AF5">
              <w:rPr>
                <w:rFonts w:hint="eastAsia"/>
              </w:rPr>
              <w:t>相手のロボットのみ撃破</w:t>
            </w:r>
          </w:p>
        </w:tc>
      </w:tr>
      <w:tr w:rsidR="00796AF5" w:rsidTr="001115E4">
        <w:tc>
          <w:tcPr>
            <w:tcW w:w="3346" w:type="dxa"/>
          </w:tcPr>
          <w:p w:rsidR="00796AF5" w:rsidRDefault="00796AF5" w:rsidP="00796AF5">
            <w:pPr>
              <w:pStyle w:val="a4"/>
              <w:ind w:leftChars="0" w:left="0"/>
            </w:pPr>
            <w:r w:rsidRPr="00796AF5">
              <w:rPr>
                <w:rFonts w:hint="eastAsia"/>
                <w:color w:val="FF0000"/>
              </w:rPr>
              <w:t>相手の攻撃値</w:t>
            </w:r>
            <w:r w:rsidRPr="00796AF5">
              <w:rPr>
                <w:rFonts w:hint="eastAsia"/>
              </w:rPr>
              <w:t xml:space="preserve"> &gt;= </w:t>
            </w:r>
            <w:r w:rsidRPr="00796AF5">
              <w:rPr>
                <w:rFonts w:hint="eastAsia"/>
              </w:rPr>
              <w:t>自分の耐久値</w:t>
            </w:r>
          </w:p>
        </w:tc>
        <w:tc>
          <w:tcPr>
            <w:tcW w:w="3343" w:type="dxa"/>
          </w:tcPr>
          <w:p w:rsidR="00796AF5" w:rsidRDefault="00796AF5" w:rsidP="00796AF5">
            <w:pPr>
              <w:pStyle w:val="a4"/>
              <w:ind w:leftChars="0" w:left="0"/>
            </w:pPr>
            <w:r w:rsidRPr="00796AF5">
              <w:rPr>
                <w:rFonts w:hint="eastAsia"/>
              </w:rPr>
              <w:t>自分のロボットのみ撃破</w:t>
            </w:r>
          </w:p>
        </w:tc>
        <w:tc>
          <w:tcPr>
            <w:tcW w:w="3347" w:type="dxa"/>
          </w:tcPr>
          <w:p w:rsidR="00796AF5" w:rsidRDefault="00796AF5" w:rsidP="00796AF5">
            <w:pPr>
              <w:pStyle w:val="a4"/>
              <w:ind w:leftChars="0" w:left="0"/>
            </w:pPr>
            <w:r w:rsidRPr="00796AF5">
              <w:rPr>
                <w:rFonts w:hint="eastAsia"/>
              </w:rPr>
              <w:t>お互いのロボットが撃破</w:t>
            </w:r>
            <w:r w:rsidRPr="00796AF5">
              <w:rPr>
                <w:rFonts w:hint="eastAsia"/>
              </w:rPr>
              <w:t>(</w:t>
            </w:r>
            <w:r w:rsidRPr="00796AF5">
              <w:rPr>
                <w:rFonts w:hint="eastAsia"/>
              </w:rPr>
              <w:t>相打ち</w:t>
            </w:r>
            <w:r w:rsidRPr="00796AF5">
              <w:rPr>
                <w:rFonts w:hint="eastAsia"/>
              </w:rPr>
              <w:t>)</w:t>
            </w:r>
          </w:p>
        </w:tc>
      </w:tr>
    </w:tbl>
    <w:p w:rsidR="001115E4" w:rsidRDefault="001115E4" w:rsidP="001115E4">
      <w:r>
        <w:rPr>
          <w:rFonts w:hint="eastAsia"/>
        </w:rPr>
        <w:t>例</w:t>
      </w:r>
      <w:r>
        <w:rPr>
          <w:rFonts w:hint="eastAsia"/>
        </w:rPr>
        <w:t>)</w:t>
      </w:r>
      <w:r>
        <w:rPr>
          <w:rFonts w:hint="eastAsia"/>
        </w:rPr>
        <w:t>近接値を選択して戦闘したところ、自分のロボットの近接値の合計が「</w:t>
      </w:r>
      <w:r>
        <w:rPr>
          <w:rFonts w:hint="eastAsia"/>
        </w:rPr>
        <w:t>4</w:t>
      </w:r>
      <w:r>
        <w:rPr>
          <w:rFonts w:hint="eastAsia"/>
        </w:rPr>
        <w:t>」で相手の耐久値が「</w:t>
      </w:r>
      <w:r>
        <w:rPr>
          <w:rFonts w:hint="eastAsia"/>
        </w:rPr>
        <w:t>2</w:t>
      </w:r>
      <w:r>
        <w:rPr>
          <w:rFonts w:hint="eastAsia"/>
        </w:rPr>
        <w:t>」なので相手を撃破できる。また、自分のロボットの耐久値が「</w:t>
      </w:r>
      <w:r>
        <w:rPr>
          <w:rFonts w:hint="eastAsia"/>
        </w:rPr>
        <w:t>5</w:t>
      </w:r>
      <w:r>
        <w:rPr>
          <w:rFonts w:hint="eastAsia"/>
        </w:rPr>
        <w:t>」で相手の近接値が「</w:t>
      </w:r>
      <w:r>
        <w:rPr>
          <w:rFonts w:hint="eastAsia"/>
        </w:rPr>
        <w:t>2</w:t>
      </w:r>
      <w:r>
        <w:rPr>
          <w:rFonts w:hint="eastAsia"/>
        </w:rPr>
        <w:t>」なので自分は撃破されない。</w:t>
      </w:r>
    </w:p>
    <w:p w:rsidR="001115E4" w:rsidRDefault="00700CFB" w:rsidP="001115E4">
      <w:r>
        <w:rPr>
          <w:noProof/>
        </w:rPr>
        <w:pict>
          <v:shape id="_x0000_s1032" type="#_x0000_t75" style="position:absolute;left:0;text-align:left;margin-left:447.1pt;margin-top:139.65pt;width:76.75pt;height:87pt;z-index:251681792;mso-position-horizontal-relative:text;mso-position-vertical-relative:text">
            <v:imagedata r:id="rId12" o:title="量産型ダウン状態"/>
            <w10:wrap type="square"/>
          </v:shape>
        </w:pict>
      </w:r>
      <w:r w:rsidR="001115E4">
        <w:rPr>
          <w:noProof/>
        </w:rPr>
        <w:drawing>
          <wp:inline distT="0" distB="0" distL="0" distR="0">
            <wp:extent cx="6638925" cy="1619250"/>
            <wp:effectExtent l="0" t="0" r="9525" b="0"/>
            <wp:docPr id="7" name="図 7" descr="C:\Users\guriber\AppData\Local\Microsoft\Windows\INetCache\Content.Word\戦闘時の結果イメー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riber\AppData\Local\Microsoft\Windows\INetCache\Content.Word\戦闘時の結果イメージ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5E4" w:rsidRDefault="001115E4" w:rsidP="001115E4">
      <w:pPr>
        <w:ind w:firstLineChars="150" w:firstLine="315"/>
      </w:pPr>
      <w:r>
        <w:rPr>
          <w:rFonts w:hint="eastAsia"/>
        </w:rPr>
        <w:t>もし、自分のロボットが撃破された場合は以下の通りしてください。</w:t>
      </w:r>
    </w:p>
    <w:p w:rsidR="001115E4" w:rsidRPr="00AE274C" w:rsidRDefault="001115E4" w:rsidP="001115E4">
      <w:pPr>
        <w:ind w:firstLineChars="150" w:firstLine="315"/>
        <w:rPr>
          <w:b/>
        </w:rPr>
      </w:pPr>
      <w:r>
        <w:rPr>
          <w:rFonts w:hint="eastAsia"/>
        </w:rPr>
        <w:t>・量産型が撃破された場合はカードを横にして「ダウン状態」とする。</w:t>
      </w:r>
      <w:r w:rsidR="00AE274C" w:rsidRPr="00AE274C">
        <w:rPr>
          <w:rFonts w:hint="eastAsia"/>
          <w:b/>
        </w:rPr>
        <w:t>(</w:t>
      </w:r>
      <w:r w:rsidR="00AE274C" w:rsidRPr="00AE274C">
        <w:rPr>
          <w:rFonts w:hint="eastAsia"/>
          <w:b/>
        </w:rPr>
        <w:t>右図</w:t>
      </w:r>
      <w:r w:rsidR="00AE274C" w:rsidRPr="00AE274C">
        <w:rPr>
          <w:b/>
        </w:rPr>
        <w:t>)</w:t>
      </w:r>
    </w:p>
    <w:p w:rsidR="001115E4" w:rsidRDefault="001115E4" w:rsidP="001115E4">
      <w:pPr>
        <w:ind w:firstLineChars="150" w:firstLine="315"/>
      </w:pPr>
      <w:r>
        <w:rPr>
          <w:rFonts w:hint="eastAsia"/>
        </w:rPr>
        <w:t>・「通常状態」のレゾナントが撃破された場合はカードを裏返して「臨界状態」とし、</w:t>
      </w:r>
    </w:p>
    <w:p w:rsidR="001115E4" w:rsidRPr="00AE274C" w:rsidRDefault="001115E4" w:rsidP="001115E4">
      <w:pPr>
        <w:ind w:firstLineChars="300" w:firstLine="630"/>
        <w:rPr>
          <w:b/>
        </w:rPr>
      </w:pPr>
      <w:r>
        <w:rPr>
          <w:rFonts w:hint="eastAsia"/>
        </w:rPr>
        <w:t>パイロットも裏返して「覚醒状態」とする。</w:t>
      </w:r>
      <w:r w:rsidR="00AE274C" w:rsidRPr="00AE274C">
        <w:rPr>
          <w:rFonts w:hint="eastAsia"/>
          <w:b/>
        </w:rPr>
        <w:t>(</w:t>
      </w:r>
      <w:r w:rsidR="00AE274C" w:rsidRPr="00AE274C">
        <w:rPr>
          <w:rFonts w:hint="eastAsia"/>
          <w:b/>
        </w:rPr>
        <w:t>右下図</w:t>
      </w:r>
      <w:r w:rsidR="00AE274C" w:rsidRPr="00AE274C">
        <w:rPr>
          <w:b/>
        </w:rPr>
        <w:t>)</w:t>
      </w:r>
    </w:p>
    <w:p w:rsidR="001115E4" w:rsidRDefault="001115E4" w:rsidP="001115E4">
      <w:pPr>
        <w:ind w:firstLineChars="150" w:firstLine="315"/>
      </w:pPr>
      <w:r>
        <w:rPr>
          <w:rFonts w:hint="eastAsia"/>
        </w:rPr>
        <w:t>・「臨界状態」のレゾナントが撃破された場合は元の状態で横にして「ダウン状態」とし、</w:t>
      </w:r>
    </w:p>
    <w:p w:rsidR="001115E4" w:rsidRPr="001115E4" w:rsidRDefault="00700CFB" w:rsidP="001115E4">
      <w:pPr>
        <w:ind w:firstLineChars="300" w:firstLine="630"/>
      </w:pPr>
      <w:r>
        <w:rPr>
          <w:noProof/>
        </w:rPr>
        <w:pict>
          <v:shape id="_x0000_s1033" type="#_x0000_t75" style="position:absolute;left:0;text-align:left;margin-left:403.85pt;margin-top:2.25pt;width:151.15pt;height:101.5pt;z-index:251683840;mso-position-horizontal-relative:text;mso-position-vertical-relative:text">
            <v:imagedata r:id="rId14" o:title="レゾナント臨界状態"/>
            <w10:wrap type="square"/>
          </v:shape>
        </w:pict>
      </w:r>
      <w:r w:rsidR="001115E4">
        <w:rPr>
          <w:rFonts w:hint="eastAsia"/>
        </w:rPr>
        <w:t>パイロットも元の状態に戻して「通常状態」とする。</w:t>
      </w:r>
    </w:p>
    <w:p w:rsidR="00DE4EB7" w:rsidRDefault="00796AF5" w:rsidP="00796AF5">
      <w:pPr>
        <w:pStyle w:val="a4"/>
        <w:numPr>
          <w:ilvl w:val="0"/>
          <w:numId w:val="12"/>
        </w:numPr>
        <w:ind w:leftChars="0"/>
      </w:pPr>
      <w:r>
        <w:rPr>
          <w:rFonts w:hint="eastAsia"/>
        </w:rPr>
        <w:t>「</w:t>
      </w:r>
      <w:r w:rsidR="00DE4EB7">
        <w:rPr>
          <w:rFonts w:hint="eastAsia"/>
        </w:rPr>
        <w:t>コンバットゲイン</w:t>
      </w:r>
      <w:r>
        <w:rPr>
          <w:rFonts w:hint="eastAsia"/>
        </w:rPr>
        <w:t>」</w:t>
      </w:r>
      <w:r w:rsidR="00DE4EB7">
        <w:rPr>
          <w:rFonts w:hint="eastAsia"/>
        </w:rPr>
        <w:t>：モンスターカードの撃破に成功した場合、そのモンスターカードを自分のエナジープール</w:t>
      </w:r>
      <w:r w:rsidR="00AE274C">
        <w:rPr>
          <w:rFonts w:hint="eastAsia"/>
        </w:rPr>
        <w:t>に置き、左上に記載されているエナジーを獲得する。モンスター</w:t>
      </w:r>
      <w:r w:rsidR="00DE4EB7">
        <w:rPr>
          <w:rFonts w:hint="eastAsia"/>
        </w:rPr>
        <w:t>の撃破に失敗した場合、モンスターを</w:t>
      </w:r>
      <w:r w:rsidR="00DE4EB7">
        <w:t>MD</w:t>
      </w:r>
      <w:r w:rsidR="00DE4EB7">
        <w:rPr>
          <w:rFonts w:hint="eastAsia"/>
        </w:rPr>
        <w:t>の一番下に置く。</w:t>
      </w:r>
    </w:p>
    <w:p w:rsidR="00DE4EB7" w:rsidRPr="00796AF5" w:rsidRDefault="00DE4EB7" w:rsidP="00DE4EB7">
      <w:pPr>
        <w:rPr>
          <w:b/>
        </w:rPr>
      </w:pPr>
      <w:r w:rsidRPr="00796AF5">
        <w:rPr>
          <w:rFonts w:hint="eastAsia"/>
          <w:b/>
          <w:highlight w:val="yellow"/>
        </w:rPr>
        <w:t>ダウンフェイズ</w:t>
      </w:r>
    </w:p>
    <w:p w:rsidR="00DE4EB7" w:rsidRDefault="00796AF5" w:rsidP="00DE4EB7">
      <w:r>
        <w:rPr>
          <w:rFonts w:hint="eastAsia"/>
        </w:rPr>
        <w:t>•主に自分の場のリセットを行うフェイズ</w:t>
      </w:r>
      <w:r w:rsidR="00773129">
        <w:rPr>
          <w:rFonts w:hint="eastAsia"/>
        </w:rPr>
        <w:t>。流れは以下の通り</w:t>
      </w:r>
    </w:p>
    <w:p w:rsidR="00DE4EB7" w:rsidRDefault="00DE4EB7" w:rsidP="00DE4EB7">
      <w:pPr>
        <w:pStyle w:val="a4"/>
        <w:numPr>
          <w:ilvl w:val="0"/>
          <w:numId w:val="13"/>
        </w:numPr>
        <w:ind w:leftChars="0"/>
      </w:pPr>
      <w:r>
        <w:rPr>
          <w:rFonts w:hint="eastAsia"/>
        </w:rPr>
        <w:t>プレイヤーのリソースと手札</w:t>
      </w:r>
      <w:r w:rsidR="00796AF5">
        <w:rPr>
          <w:rFonts w:hint="eastAsia"/>
        </w:rPr>
        <w:t>の</w:t>
      </w:r>
      <w:r>
        <w:rPr>
          <w:rFonts w:hint="eastAsia"/>
        </w:rPr>
        <w:t>全てを自分のジャンクに置く</w:t>
      </w:r>
      <w:r w:rsidR="00796AF5">
        <w:rPr>
          <w:rFonts w:hint="eastAsia"/>
        </w:rPr>
        <w:t>。</w:t>
      </w:r>
      <w:r>
        <w:rPr>
          <w:rFonts w:hint="eastAsia"/>
        </w:rPr>
        <w:t>その後、自分のプレイヤーデッキから新たに</w:t>
      </w:r>
      <w:r>
        <w:t>5</w:t>
      </w:r>
      <w:r>
        <w:rPr>
          <w:rFonts w:hint="eastAsia"/>
        </w:rPr>
        <w:t>枚のカードを引く。この際に自分のプレイヤーデッキから引くカードがなくなった場合、ジャンクに置いてあるカードをシャッフルし</w:t>
      </w:r>
      <w:r w:rsidR="00796AF5">
        <w:rPr>
          <w:rFonts w:hint="eastAsia"/>
        </w:rPr>
        <w:t>、</w:t>
      </w:r>
      <w:r>
        <w:rPr>
          <w:rFonts w:hint="eastAsia"/>
        </w:rPr>
        <w:t>プレイヤーデッキに置いてから残りのカードを引く。</w:t>
      </w:r>
    </w:p>
    <w:p w:rsidR="00796AF5" w:rsidRDefault="00DE4EB7" w:rsidP="00DE4EB7">
      <w:pPr>
        <w:pStyle w:val="a4"/>
        <w:numPr>
          <w:ilvl w:val="0"/>
          <w:numId w:val="13"/>
        </w:numPr>
        <w:ind w:leftChars="0"/>
      </w:pPr>
      <w:r>
        <w:rPr>
          <w:rFonts w:hint="eastAsia"/>
        </w:rPr>
        <w:t>自分のエナジーが</w:t>
      </w:r>
      <w:r>
        <w:t>4</w:t>
      </w:r>
      <w:r>
        <w:rPr>
          <w:rFonts w:hint="eastAsia"/>
        </w:rPr>
        <w:t>点以上ある場合、所有しているテストパイロットを廃棄し、</w:t>
      </w:r>
      <w:r>
        <w:t>HQ</w:t>
      </w:r>
      <w:r>
        <w:rPr>
          <w:rFonts w:hint="eastAsia"/>
        </w:rPr>
        <w:t>エリアに残存するパイロットカードから</w:t>
      </w:r>
      <w:r>
        <w:t>1</w:t>
      </w:r>
      <w:r>
        <w:rPr>
          <w:rFonts w:hint="eastAsia"/>
        </w:rPr>
        <w:t>枚を選択し新しく所有できる。</w:t>
      </w:r>
      <w:r>
        <w:t>(</w:t>
      </w:r>
      <w:r>
        <w:rPr>
          <w:rFonts w:hint="eastAsia"/>
        </w:rPr>
        <w:t>任意</w:t>
      </w:r>
      <w:r>
        <w:t>)</w:t>
      </w:r>
    </w:p>
    <w:p w:rsidR="00DE4EB7" w:rsidRDefault="00DE4EB7" w:rsidP="00DE4EB7">
      <w:pPr>
        <w:pStyle w:val="a4"/>
        <w:numPr>
          <w:ilvl w:val="0"/>
          <w:numId w:val="13"/>
        </w:numPr>
        <w:ind w:leftChars="0"/>
      </w:pPr>
      <w:r>
        <w:rPr>
          <w:rFonts w:hint="eastAsia"/>
        </w:rPr>
        <w:t>自分のエナジーが</w:t>
      </w:r>
      <w:r>
        <w:t>8</w:t>
      </w:r>
      <w:r>
        <w:rPr>
          <w:rFonts w:hint="eastAsia"/>
        </w:rPr>
        <w:t>点以上ある場合、所有している量産型を廃棄し、</w:t>
      </w:r>
      <w:r>
        <w:t>HQ</w:t>
      </w:r>
      <w:r>
        <w:rPr>
          <w:rFonts w:hint="eastAsia"/>
        </w:rPr>
        <w:t>エリアに残存するロボットカードから</w:t>
      </w:r>
      <w:r>
        <w:t>1</w:t>
      </w:r>
      <w:r>
        <w:rPr>
          <w:rFonts w:hint="eastAsia"/>
        </w:rPr>
        <w:t>枚を選択し新しく所有できる。</w:t>
      </w:r>
      <w:r>
        <w:t>(</w:t>
      </w:r>
      <w:r>
        <w:rPr>
          <w:rFonts w:hint="eastAsia"/>
        </w:rPr>
        <w:t>任意</w:t>
      </w:r>
      <w:r>
        <w:t>)</w:t>
      </w:r>
    </w:p>
    <w:p w:rsidR="00796AF5" w:rsidRPr="00796AF5" w:rsidRDefault="00796AF5" w:rsidP="00DE4EB7">
      <w:pPr>
        <w:rPr>
          <w:b/>
          <w:sz w:val="40"/>
          <w:szCs w:val="40"/>
        </w:rPr>
      </w:pPr>
      <w:r w:rsidRPr="00796AF5">
        <w:rPr>
          <w:rFonts w:hint="eastAsia"/>
          <w:b/>
          <w:sz w:val="40"/>
          <w:szCs w:val="40"/>
          <w:highlight w:val="yellow"/>
        </w:rPr>
        <w:t>勝利条件</w:t>
      </w:r>
    </w:p>
    <w:p w:rsidR="00796AF5" w:rsidRDefault="00796AF5" w:rsidP="00DE4EB7">
      <w:r>
        <w:rPr>
          <w:rFonts w:hint="eastAsia"/>
        </w:rPr>
        <w:t>・</w:t>
      </w:r>
      <w:r w:rsidRPr="00796AF5">
        <w:rPr>
          <w:rFonts w:hint="eastAsia"/>
          <w:b/>
        </w:rPr>
        <w:t>「自分のマネージフェイズ開始時に、エナジーが</w:t>
      </w:r>
      <w:r w:rsidRPr="00796AF5">
        <w:rPr>
          <w:rFonts w:hint="eastAsia"/>
          <w:b/>
        </w:rPr>
        <w:t>20</w:t>
      </w:r>
      <w:r w:rsidRPr="00796AF5">
        <w:rPr>
          <w:rFonts w:hint="eastAsia"/>
          <w:b/>
        </w:rPr>
        <w:t>点以上ある」</w:t>
      </w:r>
      <w:r>
        <w:rPr>
          <w:rFonts w:hint="eastAsia"/>
        </w:rPr>
        <w:t>場合勝利する。レゾナントがダウン状態の場合、マネージフェイズが開始されない点は注意</w:t>
      </w:r>
    </w:p>
    <w:p w:rsidR="00796AF5" w:rsidRDefault="00796AF5" w:rsidP="00DE4EB7">
      <w:r>
        <w:rPr>
          <w:rFonts w:hint="eastAsia"/>
        </w:rPr>
        <w:t>・もし、勝利条件を満たしたときに他にエナジーが</w:t>
      </w:r>
      <w:r>
        <w:rPr>
          <w:rFonts w:hint="eastAsia"/>
        </w:rPr>
        <w:t>20</w:t>
      </w:r>
      <w:r>
        <w:rPr>
          <w:rFonts w:hint="eastAsia"/>
        </w:rPr>
        <w:t>点以上のプレイヤーがいた場合、それらのプレイヤーのみで延長戦を実施し、勝利条件が</w:t>
      </w:r>
      <w:r w:rsidRPr="00796AF5">
        <w:rPr>
          <w:rFonts w:hint="eastAsia"/>
          <w:b/>
        </w:rPr>
        <w:t>「エナジーが</w:t>
      </w:r>
      <w:r>
        <w:rPr>
          <w:rFonts w:hint="eastAsia"/>
          <w:b/>
        </w:rPr>
        <w:t>3</w:t>
      </w:r>
      <w:r w:rsidRPr="00796AF5">
        <w:rPr>
          <w:rFonts w:hint="eastAsia"/>
          <w:b/>
        </w:rPr>
        <w:t>0</w:t>
      </w:r>
      <w:r w:rsidRPr="00796AF5">
        <w:rPr>
          <w:rFonts w:hint="eastAsia"/>
          <w:b/>
        </w:rPr>
        <w:t>点以上ある」</w:t>
      </w:r>
      <w:r>
        <w:rPr>
          <w:rFonts w:hint="eastAsia"/>
        </w:rPr>
        <w:t>になる</w:t>
      </w:r>
      <w:r>
        <w:rPr>
          <w:rFonts w:hint="eastAsia"/>
        </w:rPr>
        <w:t>(</w:t>
      </w:r>
      <w:r>
        <w:rPr>
          <w:rFonts w:hint="eastAsia"/>
        </w:rPr>
        <w:t>マネージフェイズを待つ必要はない</w:t>
      </w:r>
      <w:r>
        <w:rPr>
          <w:rFonts w:hint="eastAsia"/>
        </w:rPr>
        <w:t>)</w:t>
      </w:r>
    </w:p>
    <w:p w:rsidR="00CC7089" w:rsidRDefault="00AE274C" w:rsidP="00DE4EB7">
      <w:r>
        <w:rPr>
          <w:rFonts w:hint="eastAsia"/>
        </w:rPr>
        <w:lastRenderedPageBreak/>
        <w:t>【以下は説明とは別の話になります。印刷するときは</w:t>
      </w:r>
      <w:r>
        <w:rPr>
          <w:rFonts w:hint="eastAsia"/>
        </w:rPr>
        <w:t>1,2</w:t>
      </w:r>
      <w:r>
        <w:rPr>
          <w:rFonts w:hint="eastAsia"/>
        </w:rPr>
        <w:t>ページ目のみを選択して印刷しましょう】</w:t>
      </w:r>
    </w:p>
    <w:p w:rsidR="00AE274C" w:rsidRPr="00AE274C" w:rsidRDefault="00AE274C" w:rsidP="00DE4EB7"/>
    <w:p w:rsidR="00AE274C" w:rsidRDefault="00AE274C" w:rsidP="00DE4EB7">
      <w:r>
        <w:rPr>
          <w:rFonts w:hint="eastAsia"/>
        </w:rPr>
        <w:t>【コアコネ</w:t>
      </w:r>
      <w:r>
        <w:rPr>
          <w:rFonts w:hint="eastAsia"/>
        </w:rPr>
        <w:t>_</w:t>
      </w:r>
      <w:r>
        <w:rPr>
          <w:rFonts w:hint="eastAsia"/>
        </w:rPr>
        <w:t>簡易ルールブックについて】</w:t>
      </w:r>
    </w:p>
    <w:p w:rsidR="00AE274C" w:rsidRDefault="00AE274C" w:rsidP="00AE274C">
      <w:r>
        <w:rPr>
          <w:rFonts w:hint="eastAsia"/>
        </w:rPr>
        <w:t>お試しでコアコネの簡易ルールブックを置きました。友達に紹介する際に</w:t>
      </w:r>
      <w:r>
        <w:rPr>
          <w:rFonts w:hint="eastAsia"/>
        </w:rPr>
        <w:t>A4</w:t>
      </w:r>
      <w:r>
        <w:rPr>
          <w:rFonts w:hint="eastAsia"/>
        </w:rPr>
        <w:t>両面印刷で渡してみてください。</w:t>
      </w:r>
      <w:r>
        <w:rPr>
          <w:rFonts w:hint="eastAsia"/>
        </w:rPr>
        <w:t xml:space="preserve"> </w:t>
      </w:r>
    </w:p>
    <w:p w:rsidR="00AE274C" w:rsidRDefault="00AE274C" w:rsidP="00AE274C">
      <w:r>
        <w:rPr>
          <w:rFonts w:hint="eastAsia"/>
        </w:rPr>
        <w:t>ただし、細かいルールはここには載せておりません。そのため、このルールブックのみでプレイするのは難しいです。そのため、知人に聞いたり公式の説明書を確認したりしてください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AE274C" w:rsidRDefault="00AE274C" w:rsidP="00AE274C">
      <w:r>
        <w:rPr>
          <w:rFonts w:hint="eastAsia"/>
        </w:rPr>
        <w:t>(</w:t>
      </w:r>
      <w:r>
        <w:rPr>
          <w:rFonts w:hint="eastAsia"/>
        </w:rPr>
        <w:t>あくまで初心者に教えるときに役立てることを目的としたルールブックです</w:t>
      </w:r>
      <w:r>
        <w:rPr>
          <w:rFonts w:hint="eastAsia"/>
        </w:rPr>
        <w:t xml:space="preserve">) </w:t>
      </w:r>
    </w:p>
    <w:p w:rsidR="00AE274C" w:rsidRDefault="00AE274C" w:rsidP="00AE274C"/>
    <w:p w:rsidR="00AE274C" w:rsidRDefault="00AE274C" w:rsidP="00AE274C">
      <w:r>
        <w:rPr>
          <w:rFonts w:hint="eastAsia"/>
        </w:rPr>
        <w:t>【印刷時の注意】</w:t>
      </w:r>
    </w:p>
    <w:p w:rsidR="00AE274C" w:rsidRDefault="00AE274C" w:rsidP="00AE274C">
      <w:r>
        <w:rPr>
          <w:rFonts w:hint="eastAsia"/>
        </w:rPr>
        <w:t>・</w:t>
      </w:r>
      <w:r>
        <w:rPr>
          <w:rFonts w:hint="eastAsia"/>
        </w:rPr>
        <w:t>A4</w:t>
      </w:r>
      <w:r>
        <w:rPr>
          <w:rFonts w:hint="eastAsia"/>
        </w:rPr>
        <w:t>両面印刷で印刷しましょう</w:t>
      </w:r>
    </w:p>
    <w:p w:rsidR="00AE274C" w:rsidRDefault="00AE274C" w:rsidP="00AE274C">
      <w:r>
        <w:rPr>
          <w:rFonts w:hint="eastAsia"/>
        </w:rPr>
        <w:t>・</w:t>
      </w:r>
      <w:r>
        <w:rPr>
          <w:rFonts w:hint="eastAsia"/>
        </w:rPr>
        <w:t>3</w:t>
      </w:r>
      <w:r>
        <w:rPr>
          <w:rFonts w:hint="eastAsia"/>
        </w:rPr>
        <w:t>ページ目</w:t>
      </w:r>
      <w:r>
        <w:rPr>
          <w:rFonts w:hint="eastAsia"/>
        </w:rPr>
        <w:t>(</w:t>
      </w:r>
      <w:r>
        <w:rPr>
          <w:rFonts w:hint="eastAsia"/>
        </w:rPr>
        <w:t>このページ</w:t>
      </w:r>
      <w:r>
        <w:rPr>
          <w:rFonts w:hint="eastAsia"/>
        </w:rPr>
        <w:t>)</w:t>
      </w:r>
      <w:r>
        <w:rPr>
          <w:rFonts w:hint="eastAsia"/>
        </w:rPr>
        <w:t>は不要なので、印刷設定時に</w:t>
      </w:r>
      <w:r>
        <w:rPr>
          <w:rFonts w:hint="eastAsia"/>
        </w:rPr>
        <w:t>1,2</w:t>
      </w:r>
      <w:r>
        <w:rPr>
          <w:rFonts w:hint="eastAsia"/>
        </w:rPr>
        <w:t>ページ目のみを選択して印刷しましょう</w:t>
      </w:r>
    </w:p>
    <w:p w:rsidR="00AE274C" w:rsidRPr="00AE274C" w:rsidRDefault="00AE274C" w:rsidP="00DE4EB7"/>
    <w:p w:rsidR="00CC7089" w:rsidRDefault="00CC7089" w:rsidP="00CC7089">
      <w:r>
        <w:rPr>
          <w:rFonts w:hint="eastAsia"/>
        </w:rPr>
        <w:t>【その他】</w:t>
      </w:r>
    </w:p>
    <w:p w:rsidR="00CC7089" w:rsidRDefault="00CC7089" w:rsidP="00CC7089">
      <w:r>
        <w:rPr>
          <w:rFonts w:hint="eastAsia"/>
        </w:rPr>
        <w:t>細かいルールは公式の以下のページからダウンロードできる。</w:t>
      </w:r>
    </w:p>
    <w:p w:rsidR="00CC7089" w:rsidRDefault="00700CFB" w:rsidP="00CC7089">
      <w:pPr>
        <w:widowControl/>
        <w:ind w:firstLineChars="200" w:firstLine="420"/>
        <w:jc w:val="left"/>
      </w:pPr>
      <w:hyperlink r:id="rId15" w:history="1">
        <w:r w:rsidR="00CC7089" w:rsidRPr="003E5C64">
          <w:rPr>
            <w:rStyle w:val="a3"/>
          </w:rPr>
          <w:t>http://keepdry88.chobi.net/rule.html</w:t>
        </w:r>
      </w:hyperlink>
    </w:p>
    <w:p w:rsidR="00CC7089" w:rsidRDefault="00CC7089" w:rsidP="00CC7089">
      <w:pPr>
        <w:widowControl/>
        <w:jc w:val="left"/>
      </w:pPr>
      <w:r>
        <w:rPr>
          <w:rFonts w:hint="eastAsia"/>
        </w:rPr>
        <w:t>その他に公式</w:t>
      </w:r>
      <w:r>
        <w:rPr>
          <w:rFonts w:hint="eastAsia"/>
        </w:rPr>
        <w:t>Q&amp;A</w:t>
      </w:r>
      <w:r>
        <w:rPr>
          <w:rFonts w:hint="eastAsia"/>
        </w:rPr>
        <w:t>や</w:t>
      </w:r>
      <w:r>
        <w:rPr>
          <w:rFonts w:hint="eastAsia"/>
        </w:rPr>
        <w:t>wiki</w:t>
      </w:r>
      <w:r>
        <w:rPr>
          <w:rFonts w:hint="eastAsia"/>
        </w:rPr>
        <w:t>があるので参考にしてみよう</w:t>
      </w:r>
    </w:p>
    <w:p w:rsidR="00CC7089" w:rsidRDefault="00CC7089" w:rsidP="00CC7089">
      <w:pPr>
        <w:widowControl/>
        <w:jc w:val="left"/>
      </w:pPr>
      <w:r>
        <w:rPr>
          <w:rFonts w:hint="eastAsia"/>
        </w:rPr>
        <w:t xml:space="preserve">　　</w:t>
      </w:r>
      <w:hyperlink r:id="rId16" w:history="1">
        <w:r w:rsidRPr="003E5C64">
          <w:rPr>
            <w:rStyle w:val="a3"/>
          </w:rPr>
          <w:t>http://keepdry88.chobi.net/qa.html</w:t>
        </w:r>
      </w:hyperlink>
    </w:p>
    <w:p w:rsidR="00CC7089" w:rsidRDefault="00700CFB" w:rsidP="00CC7089">
      <w:pPr>
        <w:widowControl/>
        <w:ind w:firstLineChars="200" w:firstLine="420"/>
        <w:jc w:val="left"/>
      </w:pPr>
      <w:hyperlink r:id="rId17" w:history="1">
        <w:r w:rsidR="00CC7089" w:rsidRPr="003E5C64">
          <w:rPr>
            <w:rStyle w:val="a3"/>
          </w:rPr>
          <w:t>http://www60.atwiki.jp/core-connection/</w:t>
        </w:r>
      </w:hyperlink>
    </w:p>
    <w:p w:rsidR="00CC7089" w:rsidRDefault="00CC7089" w:rsidP="00CC7089">
      <w:pPr>
        <w:widowControl/>
        <w:jc w:val="left"/>
      </w:pPr>
      <w:r>
        <w:rPr>
          <w:rFonts w:hint="eastAsia"/>
        </w:rPr>
        <w:t>検索するときは「コアコネ」で</w:t>
      </w:r>
      <w:r w:rsidR="00AE274C">
        <w:rPr>
          <w:rFonts w:hint="eastAsia"/>
        </w:rPr>
        <w:t>。</w:t>
      </w:r>
      <w:r>
        <w:rPr>
          <w:rFonts w:hint="eastAsia"/>
        </w:rPr>
        <w:t>twitter</w:t>
      </w:r>
      <w:r>
        <w:rPr>
          <w:rFonts w:hint="eastAsia"/>
        </w:rPr>
        <w:t>上であれば「</w:t>
      </w:r>
      <w:r>
        <w:rPr>
          <w:rFonts w:hint="eastAsia"/>
        </w:rPr>
        <w:t>#</w:t>
      </w:r>
      <w:r>
        <w:rPr>
          <w:rFonts w:hint="eastAsia"/>
        </w:rPr>
        <w:t>コアコネ」で検索してみよう。</w:t>
      </w:r>
    </w:p>
    <w:p w:rsidR="00594ED5" w:rsidRPr="00CC7089" w:rsidRDefault="00594ED5" w:rsidP="00594ED5">
      <w:pPr>
        <w:widowControl/>
        <w:jc w:val="left"/>
      </w:pPr>
    </w:p>
    <w:sectPr w:rsidR="00594ED5" w:rsidRPr="00CC7089" w:rsidSect="00594441">
      <w:pgSz w:w="11906" w:h="16838"/>
      <w:pgMar w:top="510" w:right="720" w:bottom="510" w:left="720" w:header="851" w:footer="992" w:gutter="0"/>
      <w:cols w:space="425"/>
      <w:docGrid w:type="lines" w:linePitch="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4524"/>
    <w:multiLevelType w:val="hybridMultilevel"/>
    <w:tmpl w:val="348C6D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85644C"/>
    <w:multiLevelType w:val="multilevel"/>
    <w:tmpl w:val="E57A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6E243D"/>
    <w:multiLevelType w:val="multilevel"/>
    <w:tmpl w:val="0870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431240"/>
    <w:multiLevelType w:val="multilevel"/>
    <w:tmpl w:val="8510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054AC8"/>
    <w:multiLevelType w:val="multilevel"/>
    <w:tmpl w:val="2DF4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A771DC"/>
    <w:multiLevelType w:val="multilevel"/>
    <w:tmpl w:val="B7A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B80AF3"/>
    <w:multiLevelType w:val="multilevel"/>
    <w:tmpl w:val="98C0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1228C5"/>
    <w:multiLevelType w:val="multilevel"/>
    <w:tmpl w:val="7200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FA5455"/>
    <w:multiLevelType w:val="multilevel"/>
    <w:tmpl w:val="2170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8207DC"/>
    <w:multiLevelType w:val="multilevel"/>
    <w:tmpl w:val="7BD6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916028"/>
    <w:multiLevelType w:val="hybridMultilevel"/>
    <w:tmpl w:val="348C6D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8473CAD"/>
    <w:multiLevelType w:val="multilevel"/>
    <w:tmpl w:val="EB80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D17C50"/>
    <w:multiLevelType w:val="multilevel"/>
    <w:tmpl w:val="954C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B7"/>
    <w:rsid w:val="000A3A4E"/>
    <w:rsid w:val="001115E4"/>
    <w:rsid w:val="00421B72"/>
    <w:rsid w:val="00594441"/>
    <w:rsid w:val="00594ED5"/>
    <w:rsid w:val="00641B13"/>
    <w:rsid w:val="00700CFB"/>
    <w:rsid w:val="00773129"/>
    <w:rsid w:val="00796AF5"/>
    <w:rsid w:val="00A576F1"/>
    <w:rsid w:val="00AE274C"/>
    <w:rsid w:val="00C13D54"/>
    <w:rsid w:val="00C40F89"/>
    <w:rsid w:val="00CC7089"/>
    <w:rsid w:val="00D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AF93F-9428-43AB-BD61-66BAC4D4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EB7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796AF5"/>
    <w:pPr>
      <w:ind w:leftChars="400" w:left="840"/>
    </w:pPr>
  </w:style>
  <w:style w:type="table" w:styleId="a5">
    <w:name w:val="Table Grid"/>
    <w:basedOn w:val="a1"/>
    <w:uiPriority w:val="39"/>
    <w:rsid w:val="00796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1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115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28601">
                      <w:marLeft w:val="285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dashed" w:sz="6" w:space="11" w:color="C0C0C0"/>
                        <w:bottom w:val="none" w:sz="0" w:space="0" w:color="auto"/>
                        <w:right w:val="dashed" w:sz="6" w:space="11" w:color="C0C0C0"/>
                      </w:divBdr>
                      <w:divsChild>
                        <w:div w:id="167853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0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81974">
                              <w:blockQuote w:val="1"/>
                              <w:marLeft w:val="150"/>
                              <w:marRight w:val="15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single" w:sz="18" w:space="4" w:color="6180A3"/>
                                <w:bottom w:val="single" w:sz="6" w:space="4" w:color="F8F3E6"/>
                                <w:right w:val="none" w:sz="0" w:space="0" w:color="auto"/>
                              </w:divBdr>
                              <w:divsChild>
                                <w:div w:id="37717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776303">
                              <w:blockQuote w:val="1"/>
                              <w:marLeft w:val="150"/>
                              <w:marRight w:val="15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single" w:sz="18" w:space="4" w:color="6180A3"/>
                                <w:bottom w:val="single" w:sz="6" w:space="4" w:color="F8F3E6"/>
                                <w:right w:val="none" w:sz="0" w:space="0" w:color="auto"/>
                              </w:divBdr>
                              <w:divsChild>
                                <w:div w:id="17499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4526">
                              <w:blockQuote w:val="1"/>
                              <w:marLeft w:val="150"/>
                              <w:marRight w:val="15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single" w:sz="18" w:space="4" w:color="6180A3"/>
                                <w:bottom w:val="single" w:sz="6" w:space="4" w:color="F8F3E6"/>
                                <w:right w:val="none" w:sz="0" w:space="0" w:color="auto"/>
                              </w:divBdr>
                              <w:divsChild>
                                <w:div w:id="134482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113714">
                              <w:blockQuote w:val="1"/>
                              <w:marLeft w:val="150"/>
                              <w:marRight w:val="15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single" w:sz="18" w:space="4" w:color="6180A3"/>
                                <w:bottom w:val="single" w:sz="6" w:space="4" w:color="F8F3E6"/>
                                <w:right w:val="none" w:sz="0" w:space="0" w:color="auto"/>
                              </w:divBdr>
                              <w:divsChild>
                                <w:div w:id="14382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2643">
                      <w:marLeft w:val="285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dashed" w:sz="6" w:space="11" w:color="C0C0C0"/>
                        <w:bottom w:val="none" w:sz="0" w:space="0" w:color="auto"/>
                        <w:right w:val="dashed" w:sz="6" w:space="11" w:color="C0C0C0"/>
                      </w:divBdr>
                      <w:divsChild>
                        <w:div w:id="18931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http://www60.atwiki.jp/core-connect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keepdry88.chobi.net/qa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keepdry88.chobi.net/rule.html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guriber</dc:creator>
  <cp:keywords/>
  <dc:description/>
  <cp:lastModifiedBy>guriber</cp:lastModifiedBy>
  <cp:revision>3</cp:revision>
  <cp:lastPrinted>2015-05-03T06:52:00Z</cp:lastPrinted>
  <dcterms:created xsi:type="dcterms:W3CDTF">2015-05-03T07:26:00Z</dcterms:created>
  <dcterms:modified xsi:type="dcterms:W3CDTF">2015-05-03T07:34:00Z</dcterms:modified>
</cp:coreProperties>
</file>